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E2DF4" w14:textId="77777777" w:rsidR="001F3910" w:rsidRDefault="00076CAD" w:rsidP="00076CAD">
      <w:pPr>
        <w:jc w:val="center"/>
        <w:rPr>
          <w:rFonts w:ascii="Times New Roman" w:hAnsi="Times New Roman" w:cs="Times New Roman"/>
          <w:b/>
          <w:sz w:val="32"/>
          <w:szCs w:val="32"/>
        </w:rPr>
      </w:pPr>
      <w:bookmarkStart w:id="0" w:name="_GoBack"/>
      <w:bookmarkEnd w:id="0"/>
      <w:r w:rsidRPr="00076CAD">
        <w:rPr>
          <w:rFonts w:ascii="Times New Roman" w:hAnsi="Times New Roman" w:cs="Times New Roman"/>
          <w:b/>
          <w:sz w:val="32"/>
          <w:szCs w:val="32"/>
        </w:rPr>
        <w:t>Credit Recovery Information</w:t>
      </w:r>
    </w:p>
    <w:p w14:paraId="16E5CD39" w14:textId="77777777" w:rsidR="00830E0E" w:rsidRPr="00076CAD" w:rsidRDefault="00830E0E" w:rsidP="00830E0E">
      <w:pPr>
        <w:rPr>
          <w:rFonts w:ascii="Times New Roman" w:hAnsi="Times New Roman" w:cs="Times New Roman"/>
          <w:b/>
          <w:sz w:val="32"/>
          <w:szCs w:val="32"/>
        </w:rPr>
      </w:pPr>
      <w:r>
        <w:rPr>
          <w:rFonts w:ascii="Times New Roman" w:hAnsi="Times New Roman" w:cs="Times New Roman"/>
          <w:b/>
          <w:sz w:val="32"/>
          <w:szCs w:val="32"/>
        </w:rPr>
        <w:t>When do I need to retake a class?</w:t>
      </w:r>
    </w:p>
    <w:tbl>
      <w:tblPr>
        <w:tblStyle w:val="TableGrid"/>
        <w:tblW w:w="10705" w:type="dxa"/>
        <w:tblLook w:val="04A0" w:firstRow="1" w:lastRow="0" w:firstColumn="1" w:lastColumn="0" w:noHBand="0" w:noVBand="1"/>
      </w:tblPr>
      <w:tblGrid>
        <w:gridCol w:w="3116"/>
        <w:gridCol w:w="7589"/>
      </w:tblGrid>
      <w:tr w:rsidR="00076CAD" w14:paraId="5883DF5C" w14:textId="77777777" w:rsidTr="00193567">
        <w:tc>
          <w:tcPr>
            <w:tcW w:w="3116" w:type="dxa"/>
          </w:tcPr>
          <w:p w14:paraId="08FEC68C" w14:textId="77777777" w:rsidR="00076CAD" w:rsidRDefault="00076CAD" w:rsidP="00076CAD">
            <w:pPr>
              <w:rPr>
                <w:rFonts w:ascii="Times New Roman" w:hAnsi="Times New Roman" w:cs="Times New Roman"/>
                <w:sz w:val="24"/>
                <w:szCs w:val="24"/>
              </w:rPr>
            </w:pPr>
            <w:r>
              <w:rPr>
                <w:rFonts w:ascii="Times New Roman" w:hAnsi="Times New Roman" w:cs="Times New Roman"/>
                <w:sz w:val="24"/>
                <w:szCs w:val="24"/>
              </w:rPr>
              <w:t>Your Earned Grade</w:t>
            </w:r>
          </w:p>
        </w:tc>
        <w:tc>
          <w:tcPr>
            <w:tcW w:w="7589" w:type="dxa"/>
          </w:tcPr>
          <w:p w14:paraId="31139D3C" w14:textId="77777777" w:rsidR="00076CAD" w:rsidRDefault="00076CAD" w:rsidP="00076CAD">
            <w:pPr>
              <w:rPr>
                <w:rFonts w:ascii="Times New Roman" w:hAnsi="Times New Roman" w:cs="Times New Roman"/>
                <w:sz w:val="24"/>
                <w:szCs w:val="24"/>
              </w:rPr>
            </w:pPr>
            <w:r>
              <w:rPr>
                <w:rFonts w:ascii="Times New Roman" w:hAnsi="Times New Roman" w:cs="Times New Roman"/>
                <w:sz w:val="24"/>
                <w:szCs w:val="24"/>
              </w:rPr>
              <w:t>Credit Recovery Options</w:t>
            </w:r>
          </w:p>
        </w:tc>
      </w:tr>
      <w:tr w:rsidR="00076CAD" w14:paraId="2A87A357" w14:textId="77777777" w:rsidTr="00193567">
        <w:tc>
          <w:tcPr>
            <w:tcW w:w="3116" w:type="dxa"/>
          </w:tcPr>
          <w:p w14:paraId="561CC116" w14:textId="77777777" w:rsidR="00076CAD" w:rsidRPr="00076CAD" w:rsidRDefault="00076CAD" w:rsidP="00076CAD">
            <w:pPr>
              <w:rPr>
                <w:rFonts w:ascii="Times New Roman" w:hAnsi="Times New Roman" w:cs="Times New Roman"/>
                <w:sz w:val="24"/>
                <w:szCs w:val="24"/>
              </w:rPr>
            </w:pPr>
            <w:r>
              <w:rPr>
                <w:rFonts w:ascii="Times New Roman" w:hAnsi="Times New Roman" w:cs="Times New Roman"/>
                <w:b/>
                <w:sz w:val="24"/>
                <w:szCs w:val="24"/>
              </w:rPr>
              <w:t xml:space="preserve">F </w:t>
            </w:r>
            <w:r>
              <w:rPr>
                <w:rFonts w:ascii="Times New Roman" w:hAnsi="Times New Roman" w:cs="Times New Roman"/>
                <w:sz w:val="24"/>
                <w:szCs w:val="24"/>
              </w:rPr>
              <w:t xml:space="preserve">in a class required for graduation. </w:t>
            </w:r>
          </w:p>
        </w:tc>
        <w:tc>
          <w:tcPr>
            <w:tcW w:w="7589" w:type="dxa"/>
          </w:tcPr>
          <w:p w14:paraId="28283BB7" w14:textId="77777777" w:rsidR="00076CAD" w:rsidRPr="00076CAD" w:rsidRDefault="00076CAD" w:rsidP="00076CAD">
            <w:pPr>
              <w:rPr>
                <w:rFonts w:ascii="Times New Roman" w:hAnsi="Times New Roman" w:cs="Times New Roman"/>
                <w:sz w:val="24"/>
                <w:szCs w:val="24"/>
              </w:rPr>
            </w:pPr>
            <w:r>
              <w:rPr>
                <w:rFonts w:ascii="Times New Roman" w:hAnsi="Times New Roman" w:cs="Times New Roman"/>
                <w:sz w:val="24"/>
                <w:szCs w:val="24"/>
              </w:rPr>
              <w:t xml:space="preserve">You </w:t>
            </w:r>
            <w:r>
              <w:rPr>
                <w:rFonts w:ascii="Times New Roman" w:hAnsi="Times New Roman" w:cs="Times New Roman"/>
                <w:b/>
                <w:sz w:val="24"/>
                <w:szCs w:val="24"/>
              </w:rPr>
              <w:t>must</w:t>
            </w:r>
            <w:r>
              <w:rPr>
                <w:rFonts w:ascii="Times New Roman" w:hAnsi="Times New Roman" w:cs="Times New Roman"/>
                <w:sz w:val="24"/>
                <w:szCs w:val="24"/>
              </w:rPr>
              <w:t xml:space="preserve"> retake and pass this class in order to graduate. </w:t>
            </w:r>
          </w:p>
        </w:tc>
      </w:tr>
      <w:tr w:rsidR="00076CAD" w14:paraId="6386A589" w14:textId="77777777" w:rsidTr="00193567">
        <w:tc>
          <w:tcPr>
            <w:tcW w:w="3116" w:type="dxa"/>
          </w:tcPr>
          <w:p w14:paraId="3091FB80" w14:textId="77777777" w:rsidR="00076CAD" w:rsidRPr="00076CAD" w:rsidRDefault="00076CAD" w:rsidP="00076CAD">
            <w:pPr>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 xml:space="preserve">in a class required for graduation. </w:t>
            </w:r>
          </w:p>
        </w:tc>
        <w:tc>
          <w:tcPr>
            <w:tcW w:w="7589" w:type="dxa"/>
          </w:tcPr>
          <w:p w14:paraId="6B6A2E7F" w14:textId="77777777" w:rsidR="00076CAD" w:rsidRPr="00076CAD" w:rsidRDefault="00076CAD" w:rsidP="00076CAD">
            <w:pPr>
              <w:rPr>
                <w:rFonts w:ascii="Times New Roman" w:hAnsi="Times New Roman" w:cs="Times New Roman"/>
                <w:sz w:val="24"/>
                <w:szCs w:val="24"/>
              </w:rPr>
            </w:pPr>
            <w:r>
              <w:rPr>
                <w:rFonts w:ascii="Times New Roman" w:hAnsi="Times New Roman" w:cs="Times New Roman"/>
                <w:sz w:val="24"/>
                <w:szCs w:val="24"/>
              </w:rPr>
              <w:t xml:space="preserve">You </w:t>
            </w:r>
            <w:r>
              <w:rPr>
                <w:rFonts w:ascii="Times New Roman" w:hAnsi="Times New Roman" w:cs="Times New Roman"/>
                <w:b/>
                <w:sz w:val="24"/>
                <w:szCs w:val="24"/>
              </w:rPr>
              <w:t xml:space="preserve">do </w:t>
            </w:r>
            <w:r>
              <w:rPr>
                <w:rFonts w:ascii="Times New Roman" w:hAnsi="Times New Roman" w:cs="Times New Roman"/>
                <w:sz w:val="24"/>
                <w:szCs w:val="24"/>
              </w:rPr>
              <w:t xml:space="preserve">have credit for this course. However, if you want to improve your grade in the course, you may retake the course for grade forgiveness. You must earn a C or higher. </w:t>
            </w:r>
            <w:r>
              <w:rPr>
                <w:rFonts w:ascii="Times New Roman" w:hAnsi="Times New Roman" w:cs="Times New Roman"/>
                <w:b/>
                <w:sz w:val="24"/>
                <w:szCs w:val="24"/>
              </w:rPr>
              <w:t>Both</w:t>
            </w:r>
            <w:r>
              <w:rPr>
                <w:rFonts w:ascii="Times New Roman" w:hAnsi="Times New Roman" w:cs="Times New Roman"/>
                <w:sz w:val="24"/>
                <w:szCs w:val="24"/>
              </w:rPr>
              <w:t xml:space="preserve"> grades will appear on your transcript, but only the new grade will be computed into your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for high school graduation purposes. **Bright Futures and 4-year-universities use their own calculations.</w:t>
            </w:r>
          </w:p>
        </w:tc>
      </w:tr>
      <w:tr w:rsidR="00076CAD" w14:paraId="3E8C382F" w14:textId="77777777" w:rsidTr="00193567">
        <w:tc>
          <w:tcPr>
            <w:tcW w:w="3116" w:type="dxa"/>
          </w:tcPr>
          <w:p w14:paraId="3F896C16" w14:textId="77777777" w:rsidR="00076CAD" w:rsidRPr="00076CAD" w:rsidRDefault="00076CAD" w:rsidP="00076CAD">
            <w:pPr>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in a class required for graduation. </w:t>
            </w:r>
          </w:p>
        </w:tc>
        <w:tc>
          <w:tcPr>
            <w:tcW w:w="7589" w:type="dxa"/>
          </w:tcPr>
          <w:p w14:paraId="16045060" w14:textId="77777777" w:rsidR="00076CAD" w:rsidRPr="00076CAD" w:rsidRDefault="00076CAD" w:rsidP="00076CAD">
            <w:pPr>
              <w:rPr>
                <w:rFonts w:ascii="Times New Roman" w:hAnsi="Times New Roman" w:cs="Times New Roman"/>
                <w:b/>
                <w:sz w:val="24"/>
                <w:szCs w:val="24"/>
              </w:rPr>
            </w:pPr>
            <w:r>
              <w:rPr>
                <w:rFonts w:ascii="Times New Roman" w:hAnsi="Times New Roman" w:cs="Times New Roman"/>
                <w:sz w:val="24"/>
                <w:szCs w:val="24"/>
              </w:rPr>
              <w:t xml:space="preserve">Students may only retake this for grade forgiveness </w:t>
            </w:r>
            <w:r>
              <w:rPr>
                <w:rFonts w:ascii="Times New Roman" w:hAnsi="Times New Roman" w:cs="Times New Roman"/>
                <w:b/>
                <w:sz w:val="24"/>
                <w:szCs w:val="24"/>
              </w:rPr>
              <w:t>if</w:t>
            </w:r>
            <w:r>
              <w:rPr>
                <w:rFonts w:ascii="Times New Roman" w:hAnsi="Times New Roman" w:cs="Times New Roman"/>
                <w:sz w:val="24"/>
                <w:szCs w:val="24"/>
              </w:rPr>
              <w:t xml:space="preserve"> the course was taken </w:t>
            </w:r>
            <w:r>
              <w:rPr>
                <w:rFonts w:ascii="Times New Roman" w:hAnsi="Times New Roman" w:cs="Times New Roman"/>
                <w:b/>
                <w:sz w:val="24"/>
                <w:szCs w:val="24"/>
              </w:rPr>
              <w:t xml:space="preserve">in middle school.  </w:t>
            </w:r>
          </w:p>
        </w:tc>
      </w:tr>
      <w:tr w:rsidR="00076CAD" w14:paraId="7200DB9D" w14:textId="77777777" w:rsidTr="00193567">
        <w:tc>
          <w:tcPr>
            <w:tcW w:w="3116" w:type="dxa"/>
          </w:tcPr>
          <w:p w14:paraId="24543D97" w14:textId="77777777" w:rsidR="00076CAD" w:rsidRPr="00076CAD" w:rsidRDefault="00076CAD" w:rsidP="00076CAD">
            <w:pPr>
              <w:rPr>
                <w:rFonts w:ascii="Times New Roman" w:hAnsi="Times New Roman" w:cs="Times New Roman"/>
                <w:sz w:val="24"/>
                <w:szCs w:val="24"/>
              </w:rPr>
            </w:pPr>
            <w:r>
              <w:rPr>
                <w:rFonts w:ascii="Times New Roman" w:hAnsi="Times New Roman" w:cs="Times New Roman"/>
                <w:b/>
                <w:sz w:val="24"/>
                <w:szCs w:val="24"/>
              </w:rPr>
              <w:t xml:space="preserve">C, D, or F </w:t>
            </w:r>
            <w:r>
              <w:rPr>
                <w:rFonts w:ascii="Times New Roman" w:hAnsi="Times New Roman" w:cs="Times New Roman"/>
                <w:sz w:val="24"/>
                <w:szCs w:val="24"/>
              </w:rPr>
              <w:t xml:space="preserve">in a class NOT required for graduation. </w:t>
            </w:r>
          </w:p>
        </w:tc>
        <w:tc>
          <w:tcPr>
            <w:tcW w:w="7589" w:type="dxa"/>
          </w:tcPr>
          <w:p w14:paraId="4ECB8D84" w14:textId="77777777" w:rsidR="00076CAD" w:rsidRDefault="00076CAD" w:rsidP="00076CAD">
            <w:pPr>
              <w:rPr>
                <w:rFonts w:ascii="Times New Roman" w:hAnsi="Times New Roman" w:cs="Times New Roman"/>
                <w:sz w:val="24"/>
                <w:szCs w:val="24"/>
              </w:rPr>
            </w:pPr>
            <w:r>
              <w:rPr>
                <w:rFonts w:ascii="Times New Roman" w:hAnsi="Times New Roman" w:cs="Times New Roman"/>
                <w:sz w:val="24"/>
                <w:szCs w:val="24"/>
              </w:rPr>
              <w:t xml:space="preserve">Since you do not need this course to graduate, credit recovery is up to you. We encourage students to re-take any classes failed, but priority needs to be given to those courses required for graduation. Credit recovery is required if you wish to go on to the next level. (Ex. Spanish 1 to Spanish 2) </w:t>
            </w:r>
          </w:p>
        </w:tc>
      </w:tr>
    </w:tbl>
    <w:p w14:paraId="25F60DFF" w14:textId="77777777" w:rsidR="00076CAD" w:rsidRPr="000F54E0" w:rsidRDefault="00076CAD" w:rsidP="000F54E0">
      <w:pPr>
        <w:spacing w:after="0"/>
        <w:rPr>
          <w:rFonts w:ascii="Times New Roman" w:hAnsi="Times New Roman" w:cs="Times New Roman"/>
          <w:sz w:val="16"/>
          <w:szCs w:val="16"/>
        </w:rPr>
      </w:pPr>
    </w:p>
    <w:p w14:paraId="6B83C221" w14:textId="77777777" w:rsidR="00830E0E" w:rsidRDefault="00830E0E" w:rsidP="00076CAD">
      <w:pPr>
        <w:rPr>
          <w:rFonts w:ascii="Times New Roman" w:hAnsi="Times New Roman" w:cs="Times New Roman"/>
          <w:b/>
          <w:sz w:val="32"/>
          <w:szCs w:val="32"/>
        </w:rPr>
      </w:pPr>
      <w:r>
        <w:rPr>
          <w:rFonts w:ascii="Times New Roman" w:hAnsi="Times New Roman" w:cs="Times New Roman"/>
          <w:b/>
          <w:sz w:val="32"/>
          <w:szCs w:val="32"/>
        </w:rPr>
        <w:t xml:space="preserve">How can I retake a class? </w:t>
      </w:r>
    </w:p>
    <w:tbl>
      <w:tblPr>
        <w:tblStyle w:val="TableGrid"/>
        <w:tblW w:w="0" w:type="auto"/>
        <w:tblLook w:val="04A0" w:firstRow="1" w:lastRow="0" w:firstColumn="1" w:lastColumn="0" w:noHBand="0" w:noVBand="1"/>
      </w:tblPr>
      <w:tblGrid>
        <w:gridCol w:w="4225"/>
        <w:gridCol w:w="6480"/>
      </w:tblGrid>
      <w:tr w:rsidR="00830E0E" w14:paraId="697EC71C" w14:textId="77777777" w:rsidTr="00193567">
        <w:tc>
          <w:tcPr>
            <w:tcW w:w="4225" w:type="dxa"/>
          </w:tcPr>
          <w:p w14:paraId="38BB6BAB" w14:textId="77777777" w:rsidR="00830E0E" w:rsidRDefault="00830E0E" w:rsidP="00076CAD">
            <w:pPr>
              <w:rPr>
                <w:rFonts w:ascii="Times New Roman" w:hAnsi="Times New Roman" w:cs="Times New Roman"/>
                <w:sz w:val="24"/>
                <w:szCs w:val="24"/>
              </w:rPr>
            </w:pPr>
            <w:r>
              <w:rPr>
                <w:rFonts w:ascii="Times New Roman" w:hAnsi="Times New Roman" w:cs="Times New Roman"/>
                <w:sz w:val="24"/>
                <w:szCs w:val="24"/>
              </w:rPr>
              <w:t>Credit Recovery Option</w:t>
            </w:r>
          </w:p>
        </w:tc>
        <w:tc>
          <w:tcPr>
            <w:tcW w:w="6480" w:type="dxa"/>
          </w:tcPr>
          <w:p w14:paraId="091E4662" w14:textId="77777777" w:rsidR="00830E0E" w:rsidRDefault="00830E0E" w:rsidP="00076CAD">
            <w:pPr>
              <w:rPr>
                <w:rFonts w:ascii="Times New Roman" w:hAnsi="Times New Roman" w:cs="Times New Roman"/>
                <w:sz w:val="24"/>
                <w:szCs w:val="24"/>
              </w:rPr>
            </w:pPr>
            <w:r>
              <w:rPr>
                <w:rFonts w:ascii="Times New Roman" w:hAnsi="Times New Roman" w:cs="Times New Roman"/>
                <w:sz w:val="24"/>
                <w:szCs w:val="24"/>
              </w:rPr>
              <w:t>Available Courses</w:t>
            </w:r>
          </w:p>
        </w:tc>
      </w:tr>
      <w:tr w:rsidR="00193567" w14:paraId="742FE295" w14:textId="77777777" w:rsidTr="00193567">
        <w:tc>
          <w:tcPr>
            <w:tcW w:w="4225" w:type="dxa"/>
          </w:tcPr>
          <w:p w14:paraId="3FA96F23" w14:textId="77777777" w:rsidR="00193567" w:rsidRPr="004F439A" w:rsidRDefault="00193567" w:rsidP="004F439A">
            <w:pPr>
              <w:rPr>
                <w:rFonts w:ascii="Times New Roman" w:hAnsi="Times New Roman" w:cs="Times New Roman"/>
                <w:b/>
                <w:sz w:val="24"/>
                <w:szCs w:val="24"/>
              </w:rPr>
            </w:pPr>
            <w:r>
              <w:rPr>
                <w:rFonts w:ascii="Times New Roman" w:hAnsi="Times New Roman" w:cs="Times New Roman"/>
                <w:b/>
                <w:sz w:val="24"/>
                <w:szCs w:val="24"/>
              </w:rPr>
              <w:t xml:space="preserve">Option 1: </w:t>
            </w:r>
            <w:r w:rsidRPr="004F439A">
              <w:rPr>
                <w:rFonts w:ascii="Times New Roman" w:hAnsi="Times New Roman" w:cs="Times New Roman"/>
                <w:b/>
                <w:sz w:val="24"/>
                <w:szCs w:val="24"/>
              </w:rPr>
              <w:t>Summer School at Leon</w:t>
            </w:r>
          </w:p>
          <w:p w14:paraId="6219761E" w14:textId="77777777" w:rsidR="00193567" w:rsidRPr="000F54E0" w:rsidRDefault="00193567" w:rsidP="004F439A">
            <w:pPr>
              <w:rPr>
                <w:rFonts w:ascii="Times New Roman" w:hAnsi="Times New Roman" w:cs="Times New Roman"/>
                <w:sz w:val="24"/>
                <w:szCs w:val="24"/>
              </w:rPr>
            </w:pPr>
            <w:r w:rsidRPr="000F54E0">
              <w:rPr>
                <w:rFonts w:ascii="Times New Roman" w:hAnsi="Times New Roman" w:cs="Times New Roman"/>
                <w:bCs/>
                <w:sz w:val="24"/>
                <w:szCs w:val="24"/>
              </w:rPr>
              <w:t>The recovery program will run for four weeks, beginning the week of June 13</w:t>
            </w:r>
            <w:r w:rsidRPr="000F54E0">
              <w:rPr>
                <w:rFonts w:ascii="Times New Roman" w:hAnsi="Times New Roman" w:cs="Times New Roman"/>
                <w:bCs/>
                <w:sz w:val="24"/>
                <w:szCs w:val="24"/>
                <w:vertAlign w:val="superscript"/>
              </w:rPr>
              <w:t>th</w:t>
            </w:r>
            <w:r w:rsidRPr="000F54E0">
              <w:rPr>
                <w:rFonts w:ascii="Times New Roman" w:hAnsi="Times New Roman" w:cs="Times New Roman"/>
                <w:bCs/>
                <w:sz w:val="24"/>
                <w:szCs w:val="24"/>
              </w:rPr>
              <w:t xml:space="preserve"> through the week of July 21</w:t>
            </w:r>
            <w:r w:rsidRPr="000F54E0">
              <w:rPr>
                <w:rFonts w:ascii="Times New Roman" w:hAnsi="Times New Roman" w:cs="Times New Roman"/>
                <w:bCs/>
                <w:sz w:val="24"/>
                <w:szCs w:val="24"/>
                <w:vertAlign w:val="superscript"/>
              </w:rPr>
              <w:t>st</w:t>
            </w:r>
            <w:r w:rsidRPr="000F54E0">
              <w:rPr>
                <w:rFonts w:ascii="Times New Roman" w:hAnsi="Times New Roman" w:cs="Times New Roman"/>
                <w:bCs/>
                <w:sz w:val="24"/>
                <w:szCs w:val="24"/>
              </w:rPr>
              <w:t>.  This is a Monday through Thursday program that will run from 8:00 am until 12:00 pm each day.  Breakfast and lunch will be available for those that come at 7:30 am and those that choose to stay until 12:30 pm.  The program will be closed June 27</w:t>
            </w:r>
            <w:r w:rsidRPr="000F54E0">
              <w:rPr>
                <w:rFonts w:ascii="Times New Roman" w:hAnsi="Times New Roman" w:cs="Times New Roman"/>
                <w:bCs/>
                <w:sz w:val="24"/>
                <w:szCs w:val="24"/>
                <w:vertAlign w:val="superscript"/>
              </w:rPr>
              <w:t>th</w:t>
            </w:r>
            <w:r w:rsidRPr="000F54E0">
              <w:rPr>
                <w:rFonts w:ascii="Times New Roman" w:hAnsi="Times New Roman" w:cs="Times New Roman"/>
                <w:bCs/>
                <w:sz w:val="24"/>
                <w:szCs w:val="24"/>
              </w:rPr>
              <w:t xml:space="preserve"> through July 7</w:t>
            </w:r>
            <w:r w:rsidRPr="000F54E0">
              <w:rPr>
                <w:rFonts w:ascii="Times New Roman" w:hAnsi="Times New Roman" w:cs="Times New Roman"/>
                <w:bCs/>
                <w:sz w:val="24"/>
                <w:szCs w:val="24"/>
                <w:vertAlign w:val="superscript"/>
              </w:rPr>
              <w:t>th</w:t>
            </w:r>
            <w:r w:rsidRPr="000F54E0">
              <w:rPr>
                <w:rFonts w:ascii="Times New Roman" w:hAnsi="Times New Roman" w:cs="Times New Roman"/>
                <w:bCs/>
                <w:sz w:val="24"/>
                <w:szCs w:val="24"/>
              </w:rPr>
              <w:t xml:space="preserve"> for the observance of the July 4</w:t>
            </w:r>
            <w:r w:rsidRPr="000F54E0">
              <w:rPr>
                <w:rFonts w:ascii="Times New Roman" w:hAnsi="Times New Roman" w:cs="Times New Roman"/>
                <w:bCs/>
                <w:sz w:val="24"/>
                <w:szCs w:val="24"/>
                <w:vertAlign w:val="superscript"/>
              </w:rPr>
              <w:t>th</w:t>
            </w:r>
            <w:r w:rsidRPr="000F54E0">
              <w:rPr>
                <w:rFonts w:ascii="Times New Roman" w:hAnsi="Times New Roman" w:cs="Times New Roman"/>
                <w:bCs/>
                <w:sz w:val="24"/>
                <w:szCs w:val="24"/>
              </w:rPr>
              <w:t xml:space="preserve"> holiday.  Transportation </w:t>
            </w:r>
            <w:r w:rsidRPr="000F54E0">
              <w:rPr>
                <w:rFonts w:ascii="Times New Roman" w:hAnsi="Times New Roman" w:cs="Times New Roman"/>
                <w:b/>
                <w:bCs/>
                <w:sz w:val="24"/>
                <w:szCs w:val="24"/>
              </w:rPr>
              <w:t>will not</w:t>
            </w:r>
            <w:r w:rsidRPr="000F54E0">
              <w:rPr>
                <w:rFonts w:ascii="Times New Roman" w:hAnsi="Times New Roman" w:cs="Times New Roman"/>
                <w:bCs/>
                <w:sz w:val="24"/>
                <w:szCs w:val="24"/>
              </w:rPr>
              <w:t xml:space="preserve"> be provided.</w:t>
            </w:r>
          </w:p>
          <w:p w14:paraId="05D54607" w14:textId="77777777" w:rsidR="00193567" w:rsidRDefault="00193567" w:rsidP="00076CAD">
            <w:pPr>
              <w:rPr>
                <w:rFonts w:ascii="Times New Roman" w:hAnsi="Times New Roman" w:cs="Times New Roman"/>
                <w:sz w:val="24"/>
                <w:szCs w:val="24"/>
              </w:rPr>
            </w:pPr>
          </w:p>
        </w:tc>
        <w:tc>
          <w:tcPr>
            <w:tcW w:w="6480" w:type="dxa"/>
            <w:vMerge w:val="restart"/>
          </w:tcPr>
          <w:p w14:paraId="61EC27F3" w14:textId="77777777" w:rsidR="00193567" w:rsidRDefault="00193567" w:rsidP="00830E0E">
            <w:pPr>
              <w:rPr>
                <w:rFonts w:ascii="Times New Roman" w:hAnsi="Times New Roman" w:cs="Times New Roman"/>
                <w:sz w:val="24"/>
                <w:szCs w:val="24"/>
              </w:rPr>
            </w:pPr>
            <w:r>
              <w:rPr>
                <w:rFonts w:ascii="Times New Roman" w:hAnsi="Times New Roman" w:cs="Times New Roman"/>
                <w:sz w:val="24"/>
                <w:szCs w:val="24"/>
              </w:rPr>
              <w:t xml:space="preserve">The courses below are available through Option 1 and Option 2: </w:t>
            </w:r>
          </w:p>
          <w:p w14:paraId="3BC571F7"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English 1, 2, 3, 4 (non-honors)</w:t>
            </w:r>
          </w:p>
          <w:p w14:paraId="20B1DEA8"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Algebra 1-A</w:t>
            </w:r>
          </w:p>
          <w:p w14:paraId="62B7A946"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Algebra 1-B</w:t>
            </w:r>
          </w:p>
          <w:p w14:paraId="3AE5BEE4"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Algebra 1 (non-honors)</w:t>
            </w:r>
          </w:p>
          <w:p w14:paraId="1AD91037"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Algebra 2 (non-honors)</w:t>
            </w:r>
          </w:p>
          <w:p w14:paraId="144FCA3A"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 xml:space="preserve">Geometry </w:t>
            </w:r>
          </w:p>
          <w:p w14:paraId="540DC80B"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Liberal Arts Math 1 (only available through June 30)</w:t>
            </w:r>
          </w:p>
          <w:p w14:paraId="2FC037F2"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Liberal Arts Math 2 (only available through June 30)</w:t>
            </w:r>
          </w:p>
          <w:p w14:paraId="7C2F129B"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Physical Science (non-honors)</w:t>
            </w:r>
          </w:p>
          <w:p w14:paraId="34E9C064"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Biology (non-honors)</w:t>
            </w:r>
          </w:p>
          <w:p w14:paraId="06868E61"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Earth/Space Science (non-honors)</w:t>
            </w:r>
          </w:p>
          <w:p w14:paraId="7310CEBD"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American History</w:t>
            </w:r>
          </w:p>
          <w:p w14:paraId="66D82F01"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American Government (1 semester)</w:t>
            </w:r>
          </w:p>
          <w:p w14:paraId="0E902D6E"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World History</w:t>
            </w:r>
          </w:p>
          <w:p w14:paraId="4C2B964C" w14:textId="77777777" w:rsidR="00193567" w:rsidRPr="00830E0E"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Economics with Financial Literacy (1 semester)</w:t>
            </w:r>
          </w:p>
          <w:p w14:paraId="3F31CA6F" w14:textId="77777777" w:rsidR="00193567" w:rsidRDefault="00193567" w:rsidP="00830E0E">
            <w:pPr>
              <w:rPr>
                <w:rFonts w:ascii="Times New Roman" w:hAnsi="Times New Roman" w:cs="Times New Roman"/>
                <w:sz w:val="24"/>
                <w:szCs w:val="24"/>
              </w:rPr>
            </w:pPr>
            <w:r w:rsidRPr="00830E0E">
              <w:rPr>
                <w:rFonts w:ascii="Times New Roman" w:hAnsi="Times New Roman" w:cs="Times New Roman"/>
                <w:sz w:val="24"/>
                <w:szCs w:val="24"/>
              </w:rPr>
              <w:t>*</w:t>
            </w:r>
            <w:r w:rsidRPr="00830E0E">
              <w:rPr>
                <w:rFonts w:ascii="Times New Roman" w:hAnsi="Times New Roman" w:cs="Times New Roman"/>
              </w:rPr>
              <w:t xml:space="preserve"> All classes are offered online via the PLATO </w:t>
            </w:r>
            <w:proofErr w:type="gramStart"/>
            <w:r w:rsidRPr="00830E0E">
              <w:rPr>
                <w:rFonts w:ascii="Times New Roman" w:hAnsi="Times New Roman" w:cs="Times New Roman"/>
              </w:rPr>
              <w:t>platform.*</w:t>
            </w:r>
            <w:proofErr w:type="gramEnd"/>
          </w:p>
        </w:tc>
      </w:tr>
      <w:tr w:rsidR="00193567" w14:paraId="34894B1C" w14:textId="77777777" w:rsidTr="00193567">
        <w:tc>
          <w:tcPr>
            <w:tcW w:w="4225" w:type="dxa"/>
          </w:tcPr>
          <w:p w14:paraId="6C145B4C" w14:textId="77777777" w:rsidR="00193567" w:rsidRDefault="00193567" w:rsidP="00076CAD">
            <w:pPr>
              <w:rPr>
                <w:rFonts w:ascii="Times New Roman" w:hAnsi="Times New Roman" w:cs="Times New Roman"/>
                <w:b/>
                <w:sz w:val="24"/>
                <w:szCs w:val="24"/>
              </w:rPr>
            </w:pPr>
            <w:r>
              <w:rPr>
                <w:rFonts w:ascii="Times New Roman" w:hAnsi="Times New Roman" w:cs="Times New Roman"/>
                <w:b/>
                <w:sz w:val="24"/>
                <w:szCs w:val="24"/>
              </w:rPr>
              <w:t xml:space="preserve">Option 2: </w:t>
            </w:r>
            <w:r w:rsidRPr="00830E0E">
              <w:rPr>
                <w:rFonts w:ascii="Times New Roman" w:hAnsi="Times New Roman" w:cs="Times New Roman"/>
                <w:b/>
                <w:sz w:val="24"/>
                <w:szCs w:val="24"/>
              </w:rPr>
              <w:t>ACE Summer School Online</w:t>
            </w:r>
          </w:p>
          <w:p w14:paraId="63FF6579" w14:textId="77777777" w:rsidR="000F54E0" w:rsidRPr="000F54E0" w:rsidRDefault="00193567" w:rsidP="00076CAD">
            <w:pPr>
              <w:rPr>
                <w:rFonts w:ascii="Times New Roman" w:hAnsi="Times New Roman" w:cs="Times New Roman"/>
                <w:sz w:val="24"/>
                <w:szCs w:val="24"/>
              </w:rPr>
            </w:pPr>
            <w:r w:rsidRPr="000F54E0">
              <w:rPr>
                <w:rFonts w:ascii="Times New Roman" w:hAnsi="Times New Roman" w:cs="Times New Roman"/>
                <w:sz w:val="24"/>
                <w:szCs w:val="24"/>
              </w:rPr>
              <w:t xml:space="preserve">• Students are expected to maintain consistent and on-time work </w:t>
            </w:r>
          </w:p>
          <w:p w14:paraId="57E4BE54" w14:textId="77777777" w:rsidR="000F54E0" w:rsidRPr="000F54E0" w:rsidRDefault="00193567" w:rsidP="00076CAD">
            <w:pPr>
              <w:rPr>
                <w:rFonts w:ascii="Times New Roman" w:hAnsi="Times New Roman" w:cs="Times New Roman"/>
                <w:sz w:val="24"/>
                <w:szCs w:val="24"/>
              </w:rPr>
            </w:pPr>
            <w:r w:rsidRPr="000F54E0">
              <w:rPr>
                <w:rFonts w:ascii="Times New Roman" w:hAnsi="Times New Roman" w:cs="Times New Roman"/>
                <w:sz w:val="24"/>
                <w:szCs w:val="24"/>
              </w:rPr>
              <w:t xml:space="preserve">• Students will be withdrawn for not making progress </w:t>
            </w:r>
          </w:p>
          <w:p w14:paraId="7D668184" w14:textId="77777777" w:rsidR="00193567" w:rsidRPr="000F54E0" w:rsidRDefault="00193567" w:rsidP="00076CAD">
            <w:pPr>
              <w:rPr>
                <w:rFonts w:ascii="Times New Roman" w:hAnsi="Times New Roman" w:cs="Times New Roman"/>
                <w:b/>
                <w:sz w:val="24"/>
                <w:szCs w:val="24"/>
              </w:rPr>
            </w:pPr>
            <w:r w:rsidRPr="000F54E0">
              <w:rPr>
                <w:rFonts w:ascii="Times New Roman" w:hAnsi="Times New Roman" w:cs="Times New Roman"/>
                <w:sz w:val="24"/>
                <w:szCs w:val="24"/>
              </w:rPr>
              <w:t>• Student work will be kept for 12 months after the last date of enrollment</w:t>
            </w:r>
          </w:p>
        </w:tc>
        <w:tc>
          <w:tcPr>
            <w:tcW w:w="6480" w:type="dxa"/>
            <w:vMerge/>
          </w:tcPr>
          <w:p w14:paraId="60839F76" w14:textId="77777777" w:rsidR="00193567" w:rsidRPr="00830E0E" w:rsidRDefault="00193567" w:rsidP="00830E0E">
            <w:pPr>
              <w:rPr>
                <w:rFonts w:ascii="Times New Roman" w:hAnsi="Times New Roman" w:cs="Times New Roman"/>
                <w:sz w:val="24"/>
                <w:szCs w:val="24"/>
              </w:rPr>
            </w:pPr>
          </w:p>
        </w:tc>
      </w:tr>
      <w:tr w:rsidR="00830E0E" w14:paraId="4A4CCABE" w14:textId="77777777" w:rsidTr="00193567">
        <w:tc>
          <w:tcPr>
            <w:tcW w:w="4225" w:type="dxa"/>
          </w:tcPr>
          <w:p w14:paraId="12133177" w14:textId="77777777" w:rsidR="00830E0E" w:rsidRPr="00193567" w:rsidRDefault="00193567" w:rsidP="00076CAD">
            <w:pPr>
              <w:rPr>
                <w:rFonts w:ascii="Times New Roman" w:hAnsi="Times New Roman" w:cs="Times New Roman"/>
                <w:b/>
                <w:sz w:val="24"/>
                <w:szCs w:val="24"/>
              </w:rPr>
            </w:pPr>
            <w:r>
              <w:rPr>
                <w:rFonts w:ascii="Times New Roman" w:hAnsi="Times New Roman" w:cs="Times New Roman"/>
                <w:b/>
                <w:sz w:val="24"/>
                <w:szCs w:val="24"/>
              </w:rPr>
              <w:t xml:space="preserve">Option 3: </w:t>
            </w:r>
            <w:r w:rsidR="00830E0E" w:rsidRPr="00193567">
              <w:rPr>
                <w:rFonts w:ascii="Times New Roman" w:hAnsi="Times New Roman" w:cs="Times New Roman"/>
                <w:b/>
                <w:sz w:val="24"/>
                <w:szCs w:val="24"/>
              </w:rPr>
              <w:t>FLVS (Florida Virtual School)</w:t>
            </w:r>
            <w:r>
              <w:rPr>
                <w:rFonts w:ascii="Times New Roman" w:hAnsi="Times New Roman" w:cs="Times New Roman"/>
                <w:b/>
                <w:sz w:val="24"/>
                <w:szCs w:val="24"/>
              </w:rPr>
              <w:t xml:space="preserve"> Flex Courses</w:t>
            </w:r>
          </w:p>
        </w:tc>
        <w:tc>
          <w:tcPr>
            <w:tcW w:w="6480" w:type="dxa"/>
          </w:tcPr>
          <w:p w14:paraId="055D4FDE" w14:textId="77777777" w:rsidR="00830E0E" w:rsidRDefault="00193567" w:rsidP="00076CAD">
            <w:pPr>
              <w:rPr>
                <w:rFonts w:ascii="Times New Roman" w:hAnsi="Times New Roman" w:cs="Times New Roman"/>
                <w:sz w:val="24"/>
                <w:szCs w:val="24"/>
              </w:rPr>
            </w:pPr>
            <w:r>
              <w:rPr>
                <w:rFonts w:ascii="Times New Roman" w:hAnsi="Times New Roman" w:cs="Times New Roman"/>
                <w:sz w:val="24"/>
                <w:szCs w:val="24"/>
              </w:rPr>
              <w:t xml:space="preserve">For a list of courses available through FLVS Flex, please visit their website: </w:t>
            </w:r>
            <w:hyperlink r:id="rId8" w:history="1">
              <w:r w:rsidRPr="00BA50E9">
                <w:rPr>
                  <w:rStyle w:val="Hyperlink"/>
                  <w:rFonts w:ascii="Times New Roman" w:hAnsi="Times New Roman" w:cs="Times New Roman"/>
                  <w:sz w:val="24"/>
                  <w:szCs w:val="24"/>
                </w:rPr>
                <w:t>https://www.flvs.net/flex/courses</w:t>
              </w:r>
            </w:hyperlink>
          </w:p>
          <w:p w14:paraId="67CD9C83" w14:textId="77777777" w:rsidR="00193567" w:rsidRDefault="000F54E0" w:rsidP="00076CAD">
            <w:pPr>
              <w:rPr>
                <w:rFonts w:ascii="Times New Roman" w:hAnsi="Times New Roman" w:cs="Times New Roman"/>
                <w:sz w:val="24"/>
                <w:szCs w:val="24"/>
              </w:rPr>
            </w:pPr>
            <w:r>
              <w:rPr>
                <w:rFonts w:ascii="Times New Roman" w:hAnsi="Times New Roman" w:cs="Times New Roman"/>
                <w:sz w:val="24"/>
                <w:szCs w:val="24"/>
              </w:rPr>
              <w:t xml:space="preserve">*Please note, they do </w:t>
            </w:r>
            <w:r>
              <w:rPr>
                <w:rFonts w:ascii="Times New Roman" w:hAnsi="Times New Roman" w:cs="Times New Roman"/>
                <w:b/>
                <w:sz w:val="24"/>
                <w:szCs w:val="24"/>
              </w:rPr>
              <w:t>NOT</w:t>
            </w:r>
            <w:r>
              <w:rPr>
                <w:rFonts w:ascii="Times New Roman" w:hAnsi="Times New Roman" w:cs="Times New Roman"/>
                <w:sz w:val="24"/>
                <w:szCs w:val="24"/>
              </w:rPr>
              <w:t xml:space="preserve"> offer: </w:t>
            </w:r>
          </w:p>
          <w:p w14:paraId="55FA3584" w14:textId="77777777" w:rsidR="000F54E0" w:rsidRDefault="000F54E0" w:rsidP="00076CAD">
            <w:pPr>
              <w:rPr>
                <w:rFonts w:ascii="Times New Roman" w:hAnsi="Times New Roman" w:cs="Times New Roman"/>
                <w:sz w:val="24"/>
                <w:szCs w:val="24"/>
              </w:rPr>
            </w:pPr>
            <w:r>
              <w:rPr>
                <w:rFonts w:ascii="Times New Roman" w:hAnsi="Times New Roman" w:cs="Times New Roman"/>
                <w:sz w:val="24"/>
                <w:szCs w:val="24"/>
              </w:rPr>
              <w:t>-Algebra 1-A</w:t>
            </w:r>
          </w:p>
          <w:p w14:paraId="7AE3E051" w14:textId="77777777" w:rsidR="000F54E0" w:rsidRDefault="000F54E0" w:rsidP="00076CAD">
            <w:pPr>
              <w:rPr>
                <w:rFonts w:ascii="Times New Roman" w:hAnsi="Times New Roman" w:cs="Times New Roman"/>
                <w:sz w:val="24"/>
                <w:szCs w:val="24"/>
              </w:rPr>
            </w:pPr>
            <w:r>
              <w:rPr>
                <w:rFonts w:ascii="Times New Roman" w:hAnsi="Times New Roman" w:cs="Times New Roman"/>
                <w:sz w:val="24"/>
                <w:szCs w:val="24"/>
              </w:rPr>
              <w:t>-Algebra 1-B</w:t>
            </w:r>
          </w:p>
          <w:p w14:paraId="13217BB0" w14:textId="77777777" w:rsidR="000F54E0" w:rsidRDefault="000F54E0" w:rsidP="000F54E0">
            <w:pPr>
              <w:rPr>
                <w:rFonts w:ascii="Times New Roman" w:hAnsi="Times New Roman" w:cs="Times New Roman"/>
                <w:sz w:val="24"/>
                <w:szCs w:val="24"/>
              </w:rPr>
            </w:pPr>
            <w:r>
              <w:rPr>
                <w:rFonts w:ascii="Times New Roman" w:hAnsi="Times New Roman" w:cs="Times New Roman"/>
                <w:sz w:val="24"/>
                <w:szCs w:val="24"/>
              </w:rPr>
              <w:t>-Liberal Arts Math 2</w:t>
            </w:r>
          </w:p>
          <w:p w14:paraId="0692D6F3" w14:textId="77777777" w:rsidR="000F54E0" w:rsidRPr="000F54E0" w:rsidRDefault="000F54E0" w:rsidP="000F54E0">
            <w:pPr>
              <w:rPr>
                <w:rFonts w:ascii="Times New Roman" w:hAnsi="Times New Roman" w:cs="Times New Roman"/>
                <w:sz w:val="24"/>
                <w:szCs w:val="24"/>
              </w:rPr>
            </w:pPr>
          </w:p>
        </w:tc>
      </w:tr>
    </w:tbl>
    <w:p w14:paraId="7F0ACA23" w14:textId="77777777" w:rsidR="00830E0E" w:rsidRPr="00076CAD" w:rsidRDefault="00830E0E" w:rsidP="00076CAD">
      <w:pPr>
        <w:rPr>
          <w:rFonts w:ascii="Times New Roman" w:hAnsi="Times New Roman" w:cs="Times New Roman"/>
          <w:sz w:val="24"/>
          <w:szCs w:val="24"/>
        </w:rPr>
      </w:pPr>
    </w:p>
    <w:sectPr w:rsidR="00830E0E" w:rsidRPr="00076CAD" w:rsidSect="004F43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C3EA3"/>
    <w:multiLevelType w:val="hybridMultilevel"/>
    <w:tmpl w:val="5398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E22BF"/>
    <w:multiLevelType w:val="hybridMultilevel"/>
    <w:tmpl w:val="45F0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E1908"/>
    <w:multiLevelType w:val="hybridMultilevel"/>
    <w:tmpl w:val="F4865864"/>
    <w:lvl w:ilvl="0" w:tplc="83CCC3B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E36DE"/>
    <w:multiLevelType w:val="hybridMultilevel"/>
    <w:tmpl w:val="24067B2A"/>
    <w:lvl w:ilvl="0" w:tplc="E9108E1E">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9759E"/>
    <w:multiLevelType w:val="hybridMultilevel"/>
    <w:tmpl w:val="E134469A"/>
    <w:lvl w:ilvl="0" w:tplc="E9CAA61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D5C0D"/>
    <w:multiLevelType w:val="hybridMultilevel"/>
    <w:tmpl w:val="3ACE5D40"/>
    <w:lvl w:ilvl="0" w:tplc="B0E4A17C">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42BF3"/>
    <w:multiLevelType w:val="hybridMultilevel"/>
    <w:tmpl w:val="73D0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AD"/>
    <w:rsid w:val="00076CAD"/>
    <w:rsid w:val="000F54E0"/>
    <w:rsid w:val="00193567"/>
    <w:rsid w:val="001F3910"/>
    <w:rsid w:val="004F439A"/>
    <w:rsid w:val="00665384"/>
    <w:rsid w:val="0083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FE49"/>
  <w15:chartTrackingRefBased/>
  <w15:docId w15:val="{5EC6F28B-A011-4992-971B-7171570F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567"/>
    <w:rPr>
      <w:color w:val="0563C1" w:themeColor="hyperlink"/>
      <w:u w:val="single"/>
    </w:rPr>
  </w:style>
  <w:style w:type="character" w:styleId="UnresolvedMention">
    <w:name w:val="Unresolved Mention"/>
    <w:basedOn w:val="DefaultParagraphFont"/>
    <w:uiPriority w:val="99"/>
    <w:semiHidden/>
    <w:unhideWhenUsed/>
    <w:rsid w:val="00193567"/>
    <w:rPr>
      <w:color w:val="605E5C"/>
      <w:shd w:val="clear" w:color="auto" w:fill="E1DFDD"/>
    </w:rPr>
  </w:style>
  <w:style w:type="paragraph" w:styleId="ListParagraph">
    <w:name w:val="List Paragraph"/>
    <w:basedOn w:val="Normal"/>
    <w:uiPriority w:val="34"/>
    <w:qFormat/>
    <w:rsid w:val="000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6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vs.net/flex/cours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6" ma:contentTypeDescription="Create a new document." ma:contentTypeScope="" ma:versionID="3554f5e9add8983ca52d9a7d1e475096">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0c63fc6a253a1b05ecb883ac93eae97b"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D78D5-33C8-45E7-B348-BC40141F0077}">
  <ds:schemaRefs>
    <ds:schemaRef ds:uri="http://schemas.microsoft.com/sharepoint/v3/contenttype/forms"/>
  </ds:schemaRefs>
</ds:datastoreItem>
</file>

<file path=customXml/itemProps2.xml><?xml version="1.0" encoding="utf-8"?>
<ds:datastoreItem xmlns:ds="http://schemas.openxmlformats.org/officeDocument/2006/customXml" ds:itemID="{44BD1525-8CC8-497A-A434-43FDD420410F}">
  <ds:schemaRefs>
    <ds:schemaRef ds:uri="16afbebc-ab32-44c2-80b1-4304b5458266"/>
    <ds:schemaRef ds:uri="http://schemas.microsoft.com/office/2006/documentManagement/types"/>
    <ds:schemaRef ds:uri="http://purl.org/dc/dcmitype/"/>
    <ds:schemaRef ds:uri="http://schemas.microsoft.com/sharepoint/v3"/>
    <ds:schemaRef ds:uri="http://purl.org/dc/elements/1.1/"/>
    <ds:schemaRef ds:uri="http://schemas.microsoft.com/office/2006/metadata/properties"/>
    <ds:schemaRef ds:uri="c2d5b24f-4081-4d28-a220-dd6f6bbe9446"/>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CAEBFF2-396F-42F2-9CF5-FDF968CAF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Sarah</dc:creator>
  <cp:keywords/>
  <dc:description/>
  <cp:lastModifiedBy>Folmar, Kelly</cp:lastModifiedBy>
  <cp:revision>2</cp:revision>
  <dcterms:created xsi:type="dcterms:W3CDTF">2022-05-03T19:03:00Z</dcterms:created>
  <dcterms:modified xsi:type="dcterms:W3CDTF">2022-05-03T19:03:00Z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